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5" w:rsidRPr="00933119" w:rsidRDefault="00132865" w:rsidP="00132865">
      <w:pPr>
        <w:pStyle w:val="Default"/>
        <w:rPr>
          <w:b/>
          <w:i/>
          <w:sz w:val="40"/>
          <w:szCs w:val="40"/>
        </w:rPr>
      </w:pPr>
      <w:proofErr w:type="spellStart"/>
      <w:r w:rsidRPr="00933119">
        <w:rPr>
          <w:b/>
          <w:i/>
          <w:sz w:val="40"/>
          <w:szCs w:val="40"/>
        </w:rPr>
        <w:t>Тема</w:t>
      </w:r>
      <w:proofErr w:type="gramStart"/>
      <w:r w:rsidRPr="00933119">
        <w:rPr>
          <w:b/>
          <w:i/>
          <w:sz w:val="40"/>
          <w:szCs w:val="40"/>
        </w:rPr>
        <w:t>:О</w:t>
      </w:r>
      <w:proofErr w:type="gramEnd"/>
      <w:r w:rsidRPr="00933119">
        <w:rPr>
          <w:b/>
          <w:i/>
          <w:sz w:val="40"/>
          <w:szCs w:val="40"/>
        </w:rPr>
        <w:t>сновные</w:t>
      </w:r>
      <w:proofErr w:type="spellEnd"/>
      <w:r w:rsidRPr="00933119">
        <w:rPr>
          <w:b/>
          <w:i/>
          <w:sz w:val="40"/>
          <w:szCs w:val="40"/>
        </w:rPr>
        <w:t xml:space="preserve"> приемы развития в музыке.</w:t>
      </w:r>
    </w:p>
    <w:p w:rsidR="00A2111E" w:rsidRPr="00933119" w:rsidRDefault="00A2111E" w:rsidP="00A2111E">
      <w:pPr>
        <w:pStyle w:val="Default"/>
        <w:rPr>
          <w:i/>
          <w:sz w:val="28"/>
          <w:szCs w:val="28"/>
        </w:rPr>
      </w:pPr>
      <w:r w:rsidRPr="00933119">
        <w:rPr>
          <w:b/>
          <w:i/>
          <w:sz w:val="40"/>
          <w:szCs w:val="40"/>
        </w:rPr>
        <w:t>мотив, фраза, предложение</w:t>
      </w:r>
      <w:r w:rsidRPr="00933119">
        <w:rPr>
          <w:i/>
          <w:sz w:val="28"/>
          <w:szCs w:val="28"/>
        </w:rPr>
        <w:t xml:space="preserve"> </w:t>
      </w:r>
    </w:p>
    <w:p w:rsidR="002178E1" w:rsidRDefault="002178E1" w:rsidP="002178E1">
      <w:pPr>
        <w:pStyle w:val="a3"/>
        <w:shd w:val="clear" w:color="auto" w:fill="FFFFFF"/>
        <w:spacing w:before="0" w:beforeAutospacing="0" w:after="120" w:afterAutospacing="0"/>
        <w:rPr>
          <w:b/>
          <w:bCs/>
          <w:i/>
          <w:color w:val="000000"/>
          <w:sz w:val="40"/>
          <w:szCs w:val="40"/>
        </w:rPr>
      </w:pPr>
      <w:r w:rsidRPr="00933119">
        <w:rPr>
          <w:b/>
          <w:bCs/>
          <w:i/>
          <w:color w:val="000000"/>
          <w:sz w:val="40"/>
          <w:szCs w:val="40"/>
        </w:rPr>
        <w:t>Развитие чувств в музыке. Выразительное и изобразительное развитие</w:t>
      </w:r>
    </w:p>
    <w:p w:rsidR="00933119" w:rsidRDefault="00933119" w:rsidP="002178E1">
      <w:pPr>
        <w:pStyle w:val="a3"/>
        <w:shd w:val="clear" w:color="auto" w:fill="FFFFFF"/>
        <w:spacing w:before="0" w:beforeAutospacing="0" w:after="120" w:afterAutospacing="0"/>
        <w:rPr>
          <w:b/>
          <w:bCs/>
          <w:i/>
          <w:color w:val="000000"/>
          <w:sz w:val="40"/>
          <w:szCs w:val="40"/>
        </w:rPr>
      </w:pPr>
    </w:p>
    <w:p w:rsidR="00933119" w:rsidRPr="00933119" w:rsidRDefault="00933119" w:rsidP="002178E1">
      <w:pPr>
        <w:pStyle w:val="a3"/>
        <w:shd w:val="clear" w:color="auto" w:fill="FFFFFF"/>
        <w:spacing w:before="0" w:beforeAutospacing="0" w:after="120" w:afterAutospacing="0"/>
        <w:rPr>
          <w:b/>
          <w:bCs/>
          <w:i/>
          <w:color w:val="000000"/>
          <w:sz w:val="40"/>
          <w:szCs w:val="40"/>
        </w:rPr>
      </w:pPr>
    </w:p>
    <w:p w:rsidR="00933119" w:rsidRPr="00933119" w:rsidRDefault="00933119" w:rsidP="00933119">
      <w:pPr>
        <w:pStyle w:val="a3"/>
        <w:keepNext/>
        <w:shd w:val="clear" w:color="auto" w:fill="FFFFFF"/>
        <w:spacing w:before="0" w:beforeAutospacing="0" w:after="120" w:afterAutospacing="0"/>
      </w:pPr>
      <w:r>
        <w:rPr>
          <w:noProof/>
        </w:rPr>
        <w:drawing>
          <wp:inline distT="0" distB="0" distL="0" distR="0">
            <wp:extent cx="5943600" cy="4396740"/>
            <wp:effectExtent l="19050" t="0" r="0" b="0"/>
            <wp:docPr id="4" name="Рисунок 4" descr="https://static.auction.ru/offer_images/cmn8/2019/08/14/10/big/I/ihw4FsymIoT/e_grig_per_gjunt_rozhdestvenskij_12ee_ru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auction.ru/offer_images/cmn8/2019/08/14/10/big/I/ihw4FsymIoT/e_grig_per_gjunt_rozhdestvenskij_12ee_ru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E1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С норвежским композитором Эдвардом Григом мы уже знакомы, с его музыкальной сюитой «Пер </w:t>
      </w:r>
      <w:proofErr w:type="spellStart"/>
      <w:r w:rsidRPr="003404FA">
        <w:rPr>
          <w:color w:val="000000"/>
          <w:sz w:val="40"/>
          <w:szCs w:val="40"/>
        </w:rPr>
        <w:t>Гюнт</w:t>
      </w:r>
      <w:proofErr w:type="spellEnd"/>
      <w:r w:rsidRPr="003404FA">
        <w:rPr>
          <w:color w:val="000000"/>
          <w:sz w:val="40"/>
          <w:szCs w:val="40"/>
        </w:rPr>
        <w:t>».</w:t>
      </w:r>
    </w:p>
    <w:p w:rsidR="00933119" w:rsidRPr="003404FA" w:rsidRDefault="00933119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3600" cy="3749040"/>
            <wp:effectExtent l="19050" t="0" r="0" b="0"/>
            <wp:docPr id="7" name="Рисунок 7" descr="https://ds04.infourok.ru/uploads/ex/034b/0014278a-9bfde35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34b/0014278a-9bfde351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Что такое </w:t>
      </w:r>
      <w:r w:rsidRPr="003404FA">
        <w:rPr>
          <w:b/>
          <w:bCs/>
          <w:i/>
          <w:iCs/>
          <w:color w:val="000000"/>
          <w:sz w:val="40"/>
          <w:szCs w:val="40"/>
        </w:rPr>
        <w:t>сюита?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b/>
          <w:bCs/>
          <w:color w:val="000000"/>
          <w:sz w:val="40"/>
          <w:szCs w:val="40"/>
        </w:rPr>
        <w:t>Сюита</w:t>
      </w:r>
      <w:r w:rsidRPr="003404FA">
        <w:rPr>
          <w:color w:val="000000"/>
          <w:sz w:val="40"/>
          <w:szCs w:val="40"/>
        </w:rPr>
        <w:t> – музыкальное произведение из нескольких разных картин, связанных одним сюжетом.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Давайте вспомним историю норвежского народного героя Пера </w:t>
      </w:r>
      <w:proofErr w:type="spellStart"/>
      <w:r w:rsidRPr="003404FA">
        <w:rPr>
          <w:color w:val="000000"/>
          <w:sz w:val="40"/>
          <w:szCs w:val="40"/>
        </w:rPr>
        <w:t>Гюнта</w:t>
      </w:r>
      <w:proofErr w:type="spellEnd"/>
      <w:r w:rsidRPr="003404FA">
        <w:rPr>
          <w:color w:val="000000"/>
          <w:sz w:val="40"/>
          <w:szCs w:val="40"/>
        </w:rPr>
        <w:t>. Он покинул свой родной дом в надежде разбогатеть и найти своё счастье. Но счастье и любовь он нашёл только на родине. В своих странствиях</w:t>
      </w:r>
      <w:proofErr w:type="gramStart"/>
      <w:r w:rsidRPr="003404FA">
        <w:rPr>
          <w:color w:val="000000"/>
          <w:sz w:val="40"/>
          <w:szCs w:val="40"/>
        </w:rPr>
        <w:t xml:space="preserve"> П</w:t>
      </w:r>
      <w:proofErr w:type="gramEnd"/>
      <w:r w:rsidRPr="003404FA">
        <w:rPr>
          <w:color w:val="000000"/>
          <w:sz w:val="40"/>
          <w:szCs w:val="40"/>
        </w:rPr>
        <w:t xml:space="preserve">ер </w:t>
      </w:r>
      <w:proofErr w:type="spellStart"/>
      <w:r w:rsidRPr="003404FA">
        <w:rPr>
          <w:color w:val="000000"/>
          <w:sz w:val="40"/>
          <w:szCs w:val="40"/>
        </w:rPr>
        <w:t>Гюнт</w:t>
      </w:r>
      <w:proofErr w:type="spellEnd"/>
      <w:r w:rsidRPr="003404FA">
        <w:rPr>
          <w:color w:val="000000"/>
          <w:sz w:val="40"/>
          <w:szCs w:val="40"/>
        </w:rPr>
        <w:t xml:space="preserve"> встречает разных людей. Среди них - восточная танцовщица </w:t>
      </w:r>
      <w:proofErr w:type="spellStart"/>
      <w:r w:rsidRPr="003404FA">
        <w:rPr>
          <w:color w:val="000000"/>
          <w:sz w:val="40"/>
          <w:szCs w:val="40"/>
        </w:rPr>
        <w:t>Анитра</w:t>
      </w:r>
      <w:proofErr w:type="spellEnd"/>
      <w:r w:rsidRPr="003404FA">
        <w:rPr>
          <w:color w:val="000000"/>
          <w:sz w:val="40"/>
          <w:szCs w:val="40"/>
        </w:rPr>
        <w:t>.</w:t>
      </w:r>
    </w:p>
    <w:p w:rsidR="002178E1" w:rsidRPr="003404FA" w:rsidRDefault="002178E1" w:rsidP="002178E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b/>
          <w:bCs/>
          <w:color w:val="000000"/>
          <w:sz w:val="40"/>
          <w:szCs w:val="40"/>
        </w:rPr>
        <w:t xml:space="preserve">Танец </w:t>
      </w:r>
      <w:proofErr w:type="spellStart"/>
      <w:r w:rsidRPr="003404FA">
        <w:rPr>
          <w:b/>
          <w:bCs/>
          <w:color w:val="000000"/>
          <w:sz w:val="40"/>
          <w:szCs w:val="40"/>
        </w:rPr>
        <w:t>Анитры</w:t>
      </w:r>
      <w:proofErr w:type="spellEnd"/>
      <w:r w:rsidRPr="003404FA">
        <w:rPr>
          <w:b/>
          <w:bCs/>
          <w:color w:val="000000"/>
          <w:sz w:val="40"/>
          <w:szCs w:val="40"/>
        </w:rPr>
        <w:t xml:space="preserve">  </w:t>
      </w:r>
      <w:hyperlink r:id="rId7" w:history="1">
        <w:r w:rsidRPr="003404FA">
          <w:rPr>
            <w:rStyle w:val="a4"/>
            <w:b/>
            <w:bCs/>
            <w:sz w:val="40"/>
            <w:szCs w:val="40"/>
          </w:rPr>
          <w:t>https://youtu.be/iTxYxupxeAM</w:t>
        </w:r>
      </w:hyperlink>
      <w:r w:rsidRPr="003404FA">
        <w:rPr>
          <w:b/>
          <w:bCs/>
          <w:color w:val="000000"/>
          <w:sz w:val="40"/>
          <w:szCs w:val="40"/>
        </w:rPr>
        <w:t xml:space="preserve"> 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Её</w:t>
      </w:r>
      <w:proofErr w:type="gramStart"/>
      <w:r w:rsidRPr="003404FA">
        <w:rPr>
          <w:color w:val="000000"/>
          <w:sz w:val="40"/>
          <w:szCs w:val="40"/>
        </w:rPr>
        <w:t xml:space="preserve"> П</w:t>
      </w:r>
      <w:proofErr w:type="gramEnd"/>
      <w:r w:rsidRPr="003404FA">
        <w:rPr>
          <w:color w:val="000000"/>
          <w:sz w:val="40"/>
          <w:szCs w:val="40"/>
        </w:rPr>
        <w:t xml:space="preserve">ер встретил, путешествуя по жаркой Аравийской пустыне и попав к вождю племени бедуинов. Дочь вождя </w:t>
      </w:r>
      <w:proofErr w:type="spellStart"/>
      <w:r w:rsidRPr="003404FA">
        <w:rPr>
          <w:color w:val="000000"/>
          <w:sz w:val="40"/>
          <w:szCs w:val="40"/>
        </w:rPr>
        <w:t>Анитра</w:t>
      </w:r>
      <w:proofErr w:type="spellEnd"/>
      <w:r w:rsidRPr="003404FA">
        <w:rPr>
          <w:color w:val="000000"/>
          <w:sz w:val="40"/>
          <w:szCs w:val="40"/>
        </w:rPr>
        <w:t xml:space="preserve"> пытается очаровать Пера своей красотой. Выпросив у Пера деньги и драгоценности, </w:t>
      </w:r>
      <w:proofErr w:type="spellStart"/>
      <w:r w:rsidRPr="003404FA">
        <w:rPr>
          <w:color w:val="000000"/>
          <w:sz w:val="40"/>
          <w:szCs w:val="40"/>
        </w:rPr>
        <w:t>Анитра</w:t>
      </w:r>
      <w:proofErr w:type="spellEnd"/>
      <w:r w:rsidRPr="003404FA">
        <w:rPr>
          <w:color w:val="000000"/>
          <w:sz w:val="40"/>
          <w:szCs w:val="40"/>
        </w:rPr>
        <w:t xml:space="preserve"> внезапно бьёт его хлыстом по рукам и скачет галопом обратно в пустыню, оставив Пера одного.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lastRenderedPageBreak/>
        <w:t xml:space="preserve">Изящество этой оркестровой пьесы определяется </w:t>
      </w:r>
      <w:proofErr w:type="spellStart"/>
      <w:r w:rsidRPr="003404FA">
        <w:rPr>
          <w:color w:val="000000"/>
          <w:sz w:val="40"/>
          <w:szCs w:val="40"/>
        </w:rPr>
        <w:t>танцевальностью</w:t>
      </w:r>
      <w:proofErr w:type="spellEnd"/>
      <w:r w:rsidRPr="003404FA">
        <w:rPr>
          <w:color w:val="000000"/>
          <w:sz w:val="40"/>
          <w:szCs w:val="40"/>
        </w:rPr>
        <w:t>, разнообразием штрихов струнной группы оркестра. Мелодия исполняется скрипками приёмом </w:t>
      </w:r>
      <w:proofErr w:type="spellStart"/>
      <w:r w:rsidRPr="003404FA">
        <w:rPr>
          <w:b/>
          <w:bCs/>
          <w:i/>
          <w:iCs/>
          <w:color w:val="000000"/>
          <w:sz w:val="40"/>
          <w:szCs w:val="40"/>
        </w:rPr>
        <w:t>arco</w:t>
      </w:r>
      <w:proofErr w:type="spellEnd"/>
      <w:r w:rsidRPr="003404FA">
        <w:rPr>
          <w:b/>
          <w:bCs/>
          <w:i/>
          <w:iCs/>
          <w:color w:val="000000"/>
          <w:sz w:val="40"/>
          <w:szCs w:val="40"/>
        </w:rPr>
        <w:t>,</w:t>
      </w:r>
      <w:r w:rsidRPr="003404FA">
        <w:rPr>
          <w:color w:val="000000"/>
          <w:sz w:val="40"/>
          <w:szCs w:val="40"/>
        </w:rPr>
        <w:t> то есть смычком, а аккомпанемент - виолончелями и контрабасами приёмом </w:t>
      </w:r>
      <w:proofErr w:type="spellStart"/>
      <w:r w:rsidRPr="003404FA">
        <w:rPr>
          <w:b/>
          <w:bCs/>
          <w:i/>
          <w:iCs/>
          <w:color w:val="000000"/>
          <w:sz w:val="40"/>
          <w:szCs w:val="40"/>
        </w:rPr>
        <w:t>pizzicato</w:t>
      </w:r>
      <w:proofErr w:type="spellEnd"/>
      <w:r w:rsidRPr="003404FA">
        <w:rPr>
          <w:b/>
          <w:bCs/>
          <w:i/>
          <w:iCs/>
          <w:color w:val="000000"/>
          <w:sz w:val="40"/>
          <w:szCs w:val="40"/>
        </w:rPr>
        <w:t>,</w:t>
      </w:r>
      <w:r w:rsidRPr="003404FA">
        <w:rPr>
          <w:color w:val="000000"/>
          <w:sz w:val="40"/>
          <w:szCs w:val="40"/>
        </w:rPr>
        <w:t> то есть щипком. При этом оба приёма игры сочетаются с «игривым» штрихом </w:t>
      </w:r>
      <w:proofErr w:type="spellStart"/>
      <w:r w:rsidRPr="003404FA">
        <w:rPr>
          <w:b/>
          <w:bCs/>
          <w:i/>
          <w:iCs/>
          <w:color w:val="000000"/>
          <w:sz w:val="40"/>
          <w:szCs w:val="40"/>
        </w:rPr>
        <w:t>staccato</w:t>
      </w:r>
      <w:proofErr w:type="spellEnd"/>
      <w:r w:rsidRPr="003404FA">
        <w:rPr>
          <w:b/>
          <w:bCs/>
          <w:i/>
          <w:iCs/>
          <w:color w:val="000000"/>
          <w:sz w:val="40"/>
          <w:szCs w:val="40"/>
        </w:rPr>
        <w:t>.</w:t>
      </w:r>
      <w:r w:rsidRPr="003404FA">
        <w:rPr>
          <w:color w:val="000000"/>
          <w:sz w:val="40"/>
          <w:szCs w:val="40"/>
        </w:rPr>
        <w:t xml:space="preserve"> Тончайшее звучание </w:t>
      </w:r>
      <w:proofErr w:type="gramStart"/>
      <w:r w:rsidRPr="003404FA">
        <w:rPr>
          <w:color w:val="000000"/>
          <w:sz w:val="40"/>
          <w:szCs w:val="40"/>
        </w:rPr>
        <w:t>струнных</w:t>
      </w:r>
      <w:proofErr w:type="gramEnd"/>
      <w:r w:rsidRPr="003404FA">
        <w:rPr>
          <w:color w:val="000000"/>
          <w:sz w:val="40"/>
          <w:szCs w:val="40"/>
        </w:rPr>
        <w:t xml:space="preserve"> украшено тембром треугольника. В ажурном кружеве струнных его нежный звон подобен сверканию драгоценных камней в наряде красавицы.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Музыка «Танца </w:t>
      </w:r>
      <w:proofErr w:type="spellStart"/>
      <w:r w:rsidRPr="003404FA">
        <w:rPr>
          <w:color w:val="000000"/>
          <w:sz w:val="40"/>
          <w:szCs w:val="40"/>
        </w:rPr>
        <w:t>Анитры</w:t>
      </w:r>
      <w:proofErr w:type="spellEnd"/>
      <w:r w:rsidRPr="003404FA">
        <w:rPr>
          <w:color w:val="000000"/>
          <w:sz w:val="40"/>
          <w:szCs w:val="40"/>
        </w:rPr>
        <w:t>» полна контрастов. Наиболее ярко они проявляются в среднем разделе. Здесь как в калейдоскопе сменяются темы. В этих капризных сменах настроений угадывается непостоянный, своевольный нрав восточной красавицы.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«Танец </w:t>
      </w:r>
      <w:proofErr w:type="spellStart"/>
      <w:r w:rsidRPr="003404FA">
        <w:rPr>
          <w:color w:val="000000"/>
          <w:sz w:val="40"/>
          <w:szCs w:val="40"/>
        </w:rPr>
        <w:t>Анитры</w:t>
      </w:r>
      <w:proofErr w:type="spellEnd"/>
      <w:r w:rsidRPr="003404FA">
        <w:rPr>
          <w:color w:val="000000"/>
          <w:sz w:val="40"/>
          <w:szCs w:val="40"/>
        </w:rPr>
        <w:t>» - утончённый музыкальный портрет очаровательной танцовщицы.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- Какие чувства передаёт музыка танца?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 xml:space="preserve">- Чувство любви, кокетливость </w:t>
      </w:r>
      <w:proofErr w:type="spellStart"/>
      <w:r w:rsidRPr="00205A3A">
        <w:rPr>
          <w:iCs/>
          <w:color w:val="000000"/>
          <w:sz w:val="40"/>
          <w:szCs w:val="40"/>
        </w:rPr>
        <w:t>Анитры</w:t>
      </w:r>
      <w:proofErr w:type="spellEnd"/>
      <w:r w:rsidRPr="00205A3A">
        <w:rPr>
          <w:iCs/>
          <w:color w:val="000000"/>
          <w:sz w:val="40"/>
          <w:szCs w:val="40"/>
        </w:rPr>
        <w:t>, желание быть любимой, её нежность.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Вместе с тем музыка передаёт изящество, грациозность танцовщицы.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- Когда музыка знакомила нас с чувствами, какое было развитие?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Выразительность</w:t>
      </w:r>
      <w:r w:rsidRPr="003404FA">
        <w:rPr>
          <w:color w:val="000000"/>
          <w:sz w:val="40"/>
          <w:szCs w:val="40"/>
        </w:rPr>
        <w:t>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- А когда рисовала музыкальный образ?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i/>
          <w:iCs/>
          <w:color w:val="000000"/>
          <w:sz w:val="40"/>
          <w:szCs w:val="40"/>
        </w:rPr>
        <w:t xml:space="preserve">- </w:t>
      </w:r>
      <w:r w:rsidRPr="00205A3A">
        <w:rPr>
          <w:iCs/>
          <w:color w:val="000000"/>
          <w:sz w:val="40"/>
          <w:szCs w:val="40"/>
        </w:rPr>
        <w:t>Изобразительность.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lastRenderedPageBreak/>
        <w:t>- Значит, как в интонации есть и выразительность, и изобразительность, так и в развитии музыки может быть и выразительность, и изобразительность.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  <w:sz w:val="40"/>
          <w:szCs w:val="40"/>
        </w:rPr>
      </w:pPr>
      <w:r w:rsidRPr="003404FA">
        <w:rPr>
          <w:b/>
          <w:bCs/>
          <w:color w:val="000000"/>
          <w:sz w:val="40"/>
          <w:szCs w:val="40"/>
        </w:rPr>
        <w:t xml:space="preserve"> «Песня </w:t>
      </w:r>
      <w:proofErr w:type="spellStart"/>
      <w:r w:rsidRPr="003404FA">
        <w:rPr>
          <w:b/>
          <w:bCs/>
          <w:color w:val="000000"/>
          <w:sz w:val="40"/>
          <w:szCs w:val="40"/>
        </w:rPr>
        <w:t>Сольвейг</w:t>
      </w:r>
      <w:proofErr w:type="spellEnd"/>
      <w:r w:rsidRPr="003404FA">
        <w:rPr>
          <w:b/>
          <w:bCs/>
          <w:color w:val="000000"/>
          <w:sz w:val="40"/>
          <w:szCs w:val="40"/>
        </w:rPr>
        <w:t>»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- Следующий фрагмент сюиты – песня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.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 – невеста Пера. ...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 прождала его долгих сорок лет! И он вернулся к ней...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Песня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 стала символом любви и верности. Григ писал: «Пожалуй, это, наверное, </w:t>
      </w:r>
      <w:proofErr w:type="gramStart"/>
      <w:r w:rsidRPr="003404FA">
        <w:rPr>
          <w:color w:val="000000"/>
          <w:sz w:val="40"/>
          <w:szCs w:val="40"/>
        </w:rPr>
        <w:t>единственная</w:t>
      </w:r>
      <w:proofErr w:type="gramEnd"/>
      <w:r w:rsidRPr="003404FA">
        <w:rPr>
          <w:color w:val="000000"/>
          <w:sz w:val="40"/>
          <w:szCs w:val="40"/>
        </w:rPr>
        <w:t xml:space="preserve"> из моих песен, где можно обнаружить прямое подражание народной мелодии».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>Песня обрамлена коротким вступлением и заключением - печальной напевной мелодией в народном духе. В песне два куплета. Каждый куплет состоит из двух контрастных частей - запева и припева.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Послушайте одно из самых вдохновенных творений Грига - печальную и нежную мелодию песни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 и попробуйте определить, каким будет музыкальное развитие.</w:t>
      </w:r>
    </w:p>
    <w:p w:rsidR="002178E1" w:rsidRPr="003404FA" w:rsidRDefault="004C6B8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hyperlink r:id="rId8" w:history="1">
        <w:r w:rsidR="002178E1" w:rsidRPr="003404FA">
          <w:rPr>
            <w:rStyle w:val="a4"/>
            <w:sz w:val="40"/>
            <w:szCs w:val="40"/>
          </w:rPr>
          <w:t>https://youtu.be/Us8sy0_5NtI</w:t>
        </w:r>
      </w:hyperlink>
      <w:r w:rsidR="002178E1" w:rsidRPr="003404FA">
        <w:rPr>
          <w:color w:val="000000"/>
          <w:sz w:val="40"/>
          <w:szCs w:val="40"/>
        </w:rPr>
        <w:t xml:space="preserve"> 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В запеве музыка неторопливая, спокойная и грустная. А припев – танцевальный, лёгкий, воздушный.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Мелодия запева повествовательна и спокойна. В музыке выражены и щемящая грусть, и покорность судьбе, и просветлённость чувства, а главное - вера. Припев же звучит изящно и легко, в характере оживлённого танца. Музыка припева - воспоминание </w:t>
      </w:r>
      <w:proofErr w:type="spellStart"/>
      <w:r w:rsidRPr="003404FA">
        <w:rPr>
          <w:color w:val="000000"/>
          <w:sz w:val="40"/>
          <w:szCs w:val="40"/>
        </w:rPr>
        <w:lastRenderedPageBreak/>
        <w:t>Сольвейг</w:t>
      </w:r>
      <w:proofErr w:type="spellEnd"/>
      <w:r w:rsidRPr="003404FA">
        <w:rPr>
          <w:color w:val="000000"/>
          <w:sz w:val="40"/>
          <w:szCs w:val="40"/>
        </w:rPr>
        <w:t xml:space="preserve"> о первой встрече с Пером. Тогда этот танцевальный напев звучал на шумном деревенском празднике. Он звучит всю жизнь в душе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>. Он для неё - музыка надежды и счастья.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Мелодия запева повторяется. Развитие – путём повторения и выразительное – разное выражение чу</w:t>
      </w:r>
      <w:proofErr w:type="gramStart"/>
      <w:r w:rsidRPr="00205A3A">
        <w:rPr>
          <w:iCs/>
          <w:color w:val="000000"/>
          <w:sz w:val="40"/>
          <w:szCs w:val="40"/>
        </w:rPr>
        <w:t>вств в з</w:t>
      </w:r>
      <w:proofErr w:type="gramEnd"/>
      <w:r w:rsidRPr="00205A3A">
        <w:rPr>
          <w:iCs/>
          <w:color w:val="000000"/>
          <w:sz w:val="40"/>
          <w:szCs w:val="40"/>
        </w:rPr>
        <w:t>апеве и припеве.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Эмоциональные </w:t>
      </w:r>
      <w:proofErr w:type="gramStart"/>
      <w:r w:rsidRPr="003404FA">
        <w:rPr>
          <w:color w:val="000000"/>
          <w:sz w:val="40"/>
          <w:szCs w:val="40"/>
        </w:rPr>
        <w:t>настроения</w:t>
      </w:r>
      <w:proofErr w:type="gramEnd"/>
      <w:r w:rsidRPr="003404FA">
        <w:rPr>
          <w:color w:val="000000"/>
          <w:sz w:val="40"/>
          <w:szCs w:val="40"/>
        </w:rPr>
        <w:t xml:space="preserve">  которые наиболее точно передают характер музыки 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Печаль, нежность.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 xml:space="preserve">- Невеста ждала Пера </w:t>
      </w:r>
      <w:proofErr w:type="spellStart"/>
      <w:r w:rsidRPr="00205A3A">
        <w:rPr>
          <w:iCs/>
          <w:color w:val="000000"/>
          <w:sz w:val="40"/>
          <w:szCs w:val="40"/>
        </w:rPr>
        <w:t>Гюнта</w:t>
      </w:r>
      <w:proofErr w:type="spellEnd"/>
      <w:r w:rsidRPr="00205A3A">
        <w:rPr>
          <w:iCs/>
          <w:color w:val="000000"/>
          <w:sz w:val="40"/>
          <w:szCs w:val="40"/>
        </w:rPr>
        <w:t xml:space="preserve"> долгих 40 лет и верила в его возвращение.</w:t>
      </w:r>
    </w:p>
    <w:p w:rsidR="002178E1" w:rsidRPr="00205A3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205A3A">
        <w:rPr>
          <w:iCs/>
          <w:color w:val="000000"/>
          <w:sz w:val="40"/>
          <w:szCs w:val="40"/>
        </w:rPr>
        <w:t>- Напевность, сердечность, задушевность, чуткость, мягкость, доверчивость.</w:t>
      </w:r>
    </w:p>
    <w:p w:rsidR="002178E1" w:rsidRPr="003404FA" w:rsidRDefault="002178E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r w:rsidRPr="003404FA">
        <w:rPr>
          <w:color w:val="000000"/>
          <w:sz w:val="40"/>
          <w:szCs w:val="40"/>
        </w:rPr>
        <w:t xml:space="preserve">- Вернувшись из странствий, </w:t>
      </w:r>
      <w:proofErr w:type="gramStart"/>
      <w:r w:rsidRPr="003404FA">
        <w:rPr>
          <w:color w:val="000000"/>
          <w:sz w:val="40"/>
          <w:szCs w:val="40"/>
        </w:rPr>
        <w:t xml:space="preserve">Пер </w:t>
      </w:r>
      <w:proofErr w:type="spellStart"/>
      <w:r w:rsidRPr="003404FA">
        <w:rPr>
          <w:color w:val="000000"/>
          <w:sz w:val="40"/>
          <w:szCs w:val="40"/>
        </w:rPr>
        <w:t>Гюнт</w:t>
      </w:r>
      <w:proofErr w:type="spellEnd"/>
      <w:r w:rsidRPr="003404FA">
        <w:rPr>
          <w:color w:val="000000"/>
          <w:sz w:val="40"/>
          <w:szCs w:val="40"/>
        </w:rPr>
        <w:t xml:space="preserve"> понимает</w:t>
      </w:r>
      <w:proofErr w:type="gramEnd"/>
      <w:r w:rsidRPr="003404FA">
        <w:rPr>
          <w:color w:val="000000"/>
          <w:sz w:val="40"/>
          <w:szCs w:val="40"/>
        </w:rPr>
        <w:t xml:space="preserve">, что дома у него оставалось самое дорогое, что у него есть, - родная земля, мать, невеста </w:t>
      </w:r>
      <w:proofErr w:type="spellStart"/>
      <w:r w:rsidRPr="003404FA">
        <w:rPr>
          <w:color w:val="000000"/>
          <w:sz w:val="40"/>
          <w:szCs w:val="40"/>
        </w:rPr>
        <w:t>Сольвейг</w:t>
      </w:r>
      <w:proofErr w:type="spellEnd"/>
      <w:r w:rsidRPr="003404FA">
        <w:rPr>
          <w:color w:val="000000"/>
          <w:sz w:val="40"/>
          <w:szCs w:val="40"/>
        </w:rPr>
        <w:t>.</w:t>
      </w:r>
    </w:p>
    <w:p w:rsidR="002178E1" w:rsidRPr="003404FA" w:rsidRDefault="004C6B81" w:rsidP="002178E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40"/>
          <w:szCs w:val="40"/>
        </w:rPr>
      </w:pPr>
      <w:hyperlink r:id="rId9" w:history="1">
        <w:r w:rsidR="002178E1" w:rsidRPr="003404FA">
          <w:rPr>
            <w:rStyle w:val="a4"/>
            <w:sz w:val="40"/>
            <w:szCs w:val="40"/>
          </w:rPr>
          <w:t>https://youtu.be/7Ug05YVDs4E</w:t>
        </w:r>
      </w:hyperlink>
      <w:r w:rsidR="002178E1" w:rsidRPr="003404FA">
        <w:rPr>
          <w:color w:val="000000"/>
          <w:sz w:val="40"/>
          <w:szCs w:val="40"/>
        </w:rPr>
        <w:t xml:space="preserve"> мультфильм</w:t>
      </w:r>
    </w:p>
    <w:p w:rsidR="00132865" w:rsidRDefault="00132865" w:rsidP="0013286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</w:p>
    <w:p w:rsidR="00132865" w:rsidRDefault="00132865" w:rsidP="0013286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</w:p>
    <w:p w:rsidR="00132865" w:rsidRDefault="00132865" w:rsidP="00132865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40"/>
          <w:szCs w:val="40"/>
        </w:rPr>
      </w:pPr>
    </w:p>
    <w:sectPr w:rsidR="00132865" w:rsidSect="005B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0A01"/>
    <w:multiLevelType w:val="multilevel"/>
    <w:tmpl w:val="0D34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865"/>
    <w:rsid w:val="00132865"/>
    <w:rsid w:val="001432AA"/>
    <w:rsid w:val="002178E1"/>
    <w:rsid w:val="004C6B81"/>
    <w:rsid w:val="005B4BD4"/>
    <w:rsid w:val="00933119"/>
    <w:rsid w:val="009C480B"/>
    <w:rsid w:val="00A2111E"/>
    <w:rsid w:val="00EE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2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17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1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331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8sy0_5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TxYxupx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Ug05YVD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2020-10-07T07:27:00Z</dcterms:created>
  <dcterms:modified xsi:type="dcterms:W3CDTF">2020-10-13T14:40:00Z</dcterms:modified>
</cp:coreProperties>
</file>