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68" w:rsidRDefault="00DC4068" w:rsidP="00F701EE">
      <w:pPr>
        <w:jc w:val="center"/>
        <w:rPr>
          <w:sz w:val="26"/>
          <w:szCs w:val="26"/>
        </w:rPr>
      </w:pPr>
    </w:p>
    <w:p w:rsidR="00DC4068" w:rsidRDefault="00DC4068" w:rsidP="00F701EE">
      <w:pPr>
        <w:jc w:val="center"/>
        <w:rPr>
          <w:sz w:val="26"/>
          <w:szCs w:val="26"/>
        </w:rPr>
      </w:pPr>
    </w:p>
    <w:p w:rsidR="00DC4068" w:rsidRPr="00BB2A55" w:rsidRDefault="00DC4068" w:rsidP="00F701EE">
      <w:pPr>
        <w:jc w:val="center"/>
        <w:rPr>
          <w:sz w:val="26"/>
          <w:szCs w:val="26"/>
        </w:rPr>
      </w:pPr>
      <w:r w:rsidRPr="00BB2A55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74.25pt">
            <v:imagedata r:id="rId5" o:title=""/>
          </v:shape>
        </w:pict>
      </w:r>
    </w:p>
    <w:p w:rsidR="00DC4068" w:rsidRDefault="00DC4068" w:rsidP="00F701EE">
      <w:pPr>
        <w:jc w:val="center"/>
        <w:rPr>
          <w:sz w:val="26"/>
          <w:szCs w:val="26"/>
        </w:rPr>
      </w:pPr>
    </w:p>
    <w:p w:rsidR="00DC4068" w:rsidRPr="00F701EE" w:rsidRDefault="00DC4068" w:rsidP="00F701EE">
      <w:pPr>
        <w:jc w:val="center"/>
        <w:rPr>
          <w:sz w:val="36"/>
          <w:szCs w:val="36"/>
        </w:rPr>
      </w:pPr>
      <w:bookmarkStart w:id="0" w:name="_GoBack"/>
      <w:bookmarkEnd w:id="0"/>
    </w:p>
    <w:p w:rsidR="00DC4068" w:rsidRPr="00F701EE" w:rsidRDefault="00DC4068" w:rsidP="007912F4">
      <w:pPr>
        <w:rPr>
          <w:bCs/>
          <w:iCs/>
        </w:rPr>
      </w:pPr>
      <w:r w:rsidRPr="00F701EE">
        <w:rPr>
          <w:bCs/>
          <w:iCs/>
        </w:rPr>
        <w:t xml:space="preserve">Педагогический совет </w:t>
      </w:r>
      <w:r w:rsidRPr="00F701EE">
        <w:rPr>
          <w:iCs/>
        </w:rPr>
        <w:t xml:space="preserve"> Учреждения</w:t>
      </w:r>
      <w:r w:rsidRPr="00F701EE">
        <w:rPr>
          <w:bCs/>
          <w:iCs/>
        </w:rPr>
        <w:t>.</w:t>
      </w:r>
    </w:p>
    <w:p w:rsidR="00DC4068" w:rsidRPr="00F701EE" w:rsidRDefault="00DC4068" w:rsidP="007912F4">
      <w:pPr>
        <w:ind w:firstLine="567"/>
        <w:jc w:val="both"/>
        <w:rPr>
          <w:iCs/>
        </w:rPr>
      </w:pPr>
      <w:r w:rsidRPr="00F701EE">
        <w:rPr>
          <w:iCs/>
        </w:rPr>
        <w:t>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 в Учреждении действует Педагогический совет Учреждения.</w:t>
      </w:r>
    </w:p>
    <w:p w:rsidR="00DC4068" w:rsidRPr="00F701EE" w:rsidRDefault="00DC4068" w:rsidP="007912F4">
      <w:pPr>
        <w:jc w:val="both"/>
        <w:rPr>
          <w:iCs/>
        </w:rPr>
      </w:pPr>
      <w:r w:rsidRPr="00F701EE">
        <w:rPr>
          <w:iCs/>
        </w:rPr>
        <w:t xml:space="preserve">        Педагогический совет Учреждения созывается директором по мере необходимости, но не реже 4-х раз в год. Внеочередные заседания Педагогического совета проводятся по требованию не менее 1/3 педагогических работников Учреждения. Решение Педагогического совета является правомочным, если за него проголосовали более половины присутствующих педагогов. Процедура голосования определяется Педагогическим советом. Решения Педагогического совета реализуются приказами директора .</w:t>
      </w:r>
    </w:p>
    <w:p w:rsidR="00DC4068" w:rsidRPr="00F701EE" w:rsidRDefault="00DC4068" w:rsidP="007912F4">
      <w:pPr>
        <w:rPr>
          <w:iCs/>
        </w:rPr>
      </w:pPr>
      <w:r w:rsidRPr="00F701EE">
        <w:t xml:space="preserve">       Пед</w:t>
      </w:r>
      <w:r w:rsidRPr="00F701EE">
        <w:rPr>
          <w:iCs/>
        </w:rPr>
        <w:t>агогический совет  под председательством директора Учреждения имеет право:</w:t>
      </w:r>
    </w:p>
    <w:p w:rsidR="00DC4068" w:rsidRPr="00F701EE" w:rsidRDefault="00DC4068" w:rsidP="007912F4">
      <w:pPr>
        <w:ind w:firstLine="567"/>
        <w:jc w:val="both"/>
        <w:rPr>
          <w:iCs/>
        </w:rPr>
      </w:pPr>
      <w:r w:rsidRPr="00F701EE">
        <w:rPr>
          <w:iCs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на Педагогическом совете;</w:t>
      </w:r>
    </w:p>
    <w:p w:rsidR="00DC4068" w:rsidRPr="00F701EE" w:rsidRDefault="00DC4068" w:rsidP="007912F4">
      <w:pPr>
        <w:ind w:firstLine="567"/>
        <w:jc w:val="both"/>
        <w:rPr>
          <w:iCs/>
        </w:rPr>
      </w:pPr>
      <w:r w:rsidRPr="00F701EE">
        <w:rPr>
          <w:iCs/>
        </w:rPr>
        <w:t>- принимать окончательное решение по спорным вопросам, входящим в его компетенцию;</w:t>
      </w:r>
    </w:p>
    <w:p w:rsidR="00DC4068" w:rsidRPr="00F701EE" w:rsidRDefault="00DC4068" w:rsidP="007912F4">
      <w:pPr>
        <w:numPr>
          <w:ilvl w:val="0"/>
          <w:numId w:val="1"/>
        </w:numPr>
        <w:suppressAutoHyphens/>
        <w:ind w:left="0" w:firstLine="567"/>
        <w:jc w:val="both"/>
        <w:rPr>
          <w:iCs/>
        </w:rPr>
      </w:pPr>
      <w:r w:rsidRPr="00F701EE">
        <w:rPr>
          <w:iCs/>
        </w:rPr>
        <w:t>принимать положения (локальные акты), обеспечивающие учебно-воспитательный процесс;</w:t>
      </w:r>
    </w:p>
    <w:p w:rsidR="00DC4068" w:rsidRPr="00F701EE" w:rsidRDefault="00DC4068" w:rsidP="007912F4">
      <w:pPr>
        <w:numPr>
          <w:ilvl w:val="0"/>
          <w:numId w:val="1"/>
        </w:numPr>
        <w:suppressAutoHyphens/>
        <w:ind w:left="0" w:firstLine="567"/>
        <w:jc w:val="both"/>
        <w:rPr>
          <w:iCs/>
        </w:rPr>
      </w:pPr>
      <w:r w:rsidRPr="00F701EE">
        <w:rPr>
          <w:iCs/>
        </w:rPr>
        <w:t xml:space="preserve"> выбирать различные варианты содержания образования, формы, методы учебно-воспитательного процесса и способы их реализации;</w:t>
      </w:r>
    </w:p>
    <w:p w:rsidR="00DC4068" w:rsidRPr="00F701EE" w:rsidRDefault="00DC4068" w:rsidP="007912F4">
      <w:pPr>
        <w:numPr>
          <w:ilvl w:val="0"/>
          <w:numId w:val="1"/>
        </w:numPr>
        <w:suppressAutoHyphens/>
        <w:ind w:left="0" w:firstLine="567"/>
        <w:jc w:val="both"/>
        <w:rPr>
          <w:iCs/>
        </w:rPr>
      </w:pPr>
      <w:r w:rsidRPr="00F701EE">
        <w:rPr>
          <w:iCs/>
        </w:rPr>
        <w:t>определять список учебников в соответствии с утверждённым федеральным перечнем учебников, рекомендованных или допущенных к использованию в образовательном процессе, а также учебных пособий;</w:t>
      </w:r>
    </w:p>
    <w:p w:rsidR="00DC4068" w:rsidRPr="00F701EE" w:rsidRDefault="00DC4068" w:rsidP="007912F4">
      <w:pPr>
        <w:numPr>
          <w:ilvl w:val="0"/>
          <w:numId w:val="1"/>
        </w:numPr>
        <w:suppressAutoHyphens/>
        <w:ind w:left="0" w:firstLine="567"/>
        <w:jc w:val="both"/>
        <w:rPr>
          <w:iCs/>
        </w:rPr>
      </w:pPr>
      <w:r w:rsidRPr="00F701EE">
        <w:rPr>
          <w:iCs/>
        </w:rPr>
        <w:t>принимать решение о формах проведения промежуточной аттестации в учебном году;</w:t>
      </w:r>
    </w:p>
    <w:p w:rsidR="00DC4068" w:rsidRPr="00F701EE" w:rsidRDefault="00DC4068" w:rsidP="007912F4">
      <w:pPr>
        <w:numPr>
          <w:ilvl w:val="0"/>
          <w:numId w:val="1"/>
        </w:numPr>
        <w:suppressAutoHyphens/>
        <w:ind w:left="0" w:firstLine="567"/>
        <w:jc w:val="both"/>
        <w:rPr>
          <w:iCs/>
        </w:rPr>
      </w:pPr>
      <w:r w:rsidRPr="00F701EE">
        <w:rPr>
          <w:iCs/>
        </w:rPr>
        <w:t>принимать решение о переводе обучающихся;</w:t>
      </w:r>
    </w:p>
    <w:p w:rsidR="00DC4068" w:rsidRPr="00F701EE" w:rsidRDefault="00DC4068" w:rsidP="007912F4">
      <w:pPr>
        <w:numPr>
          <w:ilvl w:val="0"/>
          <w:numId w:val="1"/>
        </w:numPr>
        <w:suppressAutoHyphens/>
        <w:ind w:left="0" w:firstLine="567"/>
        <w:jc w:val="both"/>
        <w:rPr>
          <w:iCs/>
        </w:rPr>
      </w:pPr>
      <w:r w:rsidRPr="00F701EE">
        <w:rPr>
          <w:iCs/>
        </w:rPr>
        <w:t>обсуждать и принимать годовой календарный учебный график;</w:t>
      </w:r>
    </w:p>
    <w:p w:rsidR="00DC4068" w:rsidRPr="00F701EE" w:rsidRDefault="00DC4068" w:rsidP="007912F4">
      <w:pPr>
        <w:numPr>
          <w:ilvl w:val="0"/>
          <w:numId w:val="1"/>
        </w:numPr>
        <w:suppressAutoHyphens/>
        <w:ind w:left="0" w:firstLine="567"/>
        <w:jc w:val="both"/>
        <w:rPr>
          <w:iCs/>
        </w:rPr>
      </w:pPr>
      <w:r w:rsidRPr="00F701EE">
        <w:rPr>
          <w:iCs/>
        </w:rPr>
        <w:t>делегировать представителей от педагогов в  органы управления Учреждения.</w:t>
      </w:r>
    </w:p>
    <w:p w:rsidR="00DC4068" w:rsidRPr="00F701EE" w:rsidRDefault="00DC4068" w:rsidP="007912F4">
      <w:pPr>
        <w:ind w:firstLine="567"/>
        <w:jc w:val="both"/>
        <w:rPr>
          <w:iCs/>
        </w:rPr>
      </w:pPr>
      <w:r w:rsidRPr="00F701EE">
        <w:rPr>
          <w:iCs/>
        </w:rPr>
        <w:t>В необходимых случаях на заседания Педагогического совета  могут приглашаться представители общественных организаций, учреждений, взаимодействующих с данной Организацией по вопросам образования, родители (законные представители) обучающихся, представители учреждений, участвующих в финансировании данного учреждения.</w:t>
      </w:r>
    </w:p>
    <w:p w:rsidR="00DC4068" w:rsidRPr="00F701EE" w:rsidRDefault="00DC4068" w:rsidP="007912F4">
      <w:pPr>
        <w:ind w:firstLine="567"/>
        <w:jc w:val="both"/>
        <w:rPr>
          <w:iCs/>
        </w:rPr>
      </w:pPr>
      <w:r w:rsidRPr="00F701EE">
        <w:rPr>
          <w:iCs/>
        </w:rPr>
        <w:t xml:space="preserve"> Лица, приглашенные на заседание Педагогического совета, пользуются правом совещательного голоса.</w:t>
      </w:r>
    </w:p>
    <w:p w:rsidR="00DC4068" w:rsidRPr="00F701EE" w:rsidRDefault="00DC4068" w:rsidP="007912F4">
      <w:pPr>
        <w:ind w:firstLine="567"/>
        <w:jc w:val="both"/>
        <w:rPr>
          <w:iCs/>
        </w:rPr>
      </w:pPr>
      <w:r w:rsidRPr="00F701EE">
        <w:rPr>
          <w:iCs/>
        </w:rPr>
        <w:t>Педагогический совет ответственен за:</w:t>
      </w:r>
    </w:p>
    <w:p w:rsidR="00DC4068" w:rsidRPr="00F701EE" w:rsidRDefault="00DC4068" w:rsidP="007912F4">
      <w:pPr>
        <w:numPr>
          <w:ilvl w:val="0"/>
          <w:numId w:val="2"/>
        </w:numPr>
        <w:suppressAutoHyphens/>
        <w:ind w:left="0" w:firstLine="567"/>
        <w:jc w:val="both"/>
        <w:rPr>
          <w:iCs/>
        </w:rPr>
      </w:pPr>
      <w:r w:rsidRPr="00F701EE">
        <w:rPr>
          <w:iCs/>
        </w:rPr>
        <w:t>выполнение плана работы Учреждения, соответствие принятых решений законодательству РФ об образовании, о защите прав детства;</w:t>
      </w:r>
    </w:p>
    <w:p w:rsidR="00DC4068" w:rsidRPr="00F701EE" w:rsidRDefault="00DC4068" w:rsidP="007912F4">
      <w:pPr>
        <w:ind w:firstLine="567"/>
        <w:jc w:val="both"/>
        <w:rPr>
          <w:iCs/>
        </w:rPr>
      </w:pPr>
      <w:r w:rsidRPr="00F701EE">
        <w:rPr>
          <w:iCs/>
        </w:rPr>
        <w:t>- утверждение образовательных программ, не имеющих экспертного заключения;</w:t>
      </w:r>
    </w:p>
    <w:p w:rsidR="00DC4068" w:rsidRPr="00F701EE" w:rsidRDefault="00DC4068" w:rsidP="007912F4">
      <w:pPr>
        <w:ind w:firstLine="567"/>
        <w:jc w:val="both"/>
        <w:rPr>
          <w:iCs/>
        </w:rPr>
      </w:pPr>
      <w:r w:rsidRPr="00F701EE">
        <w:rPr>
          <w:iCs/>
        </w:rPr>
        <w:t>-принятие конкретных решений по каждому рассматриваемому вопросу с указанием ответственных лиц и сроков исполнения.</w:t>
      </w:r>
    </w:p>
    <w:p w:rsidR="00DC4068" w:rsidRPr="00F701EE" w:rsidRDefault="00DC4068" w:rsidP="007912F4">
      <w:pPr>
        <w:ind w:firstLine="567"/>
        <w:jc w:val="both"/>
        <w:rPr>
          <w:iCs/>
        </w:rPr>
      </w:pPr>
      <w:r w:rsidRPr="00F701EE">
        <w:rPr>
          <w:bCs/>
          <w:iCs/>
        </w:rPr>
        <w:t>5.2.3.  Общее собрание Трудового коллектива.</w:t>
      </w:r>
    </w:p>
    <w:p w:rsidR="00DC4068" w:rsidRPr="00F701EE" w:rsidRDefault="00DC4068" w:rsidP="007912F4">
      <w:pPr>
        <w:ind w:firstLine="567"/>
        <w:jc w:val="both"/>
        <w:rPr>
          <w:iCs/>
        </w:rPr>
      </w:pPr>
      <w:r w:rsidRPr="00F701EE">
        <w:rPr>
          <w:iCs/>
        </w:rPr>
        <w:t>Собирается по мере надобности, но не реже 2 раза в год. Общее собрание трудового коллектива Учреждения вправе принимать решения, если в его работе участвуют более половины сотрудников, для которых Учреждение является основным местом работы. По вопросу объявления забастовки общее собрание коллектива считается правомочным, если на нём присутствовало не менее 2/3 от общего числа работников. Решения общего собрания трудового коллектива принимаются простым большинством голосов присутствовавших на собрании работников. Процедура голосования определяется общим собранием трудового коллектива. К исключительной компетенции Общего собрания трудового коллектива  относится:</w:t>
      </w:r>
    </w:p>
    <w:p w:rsidR="00DC4068" w:rsidRPr="00F701EE" w:rsidRDefault="00DC4068" w:rsidP="007912F4">
      <w:pPr>
        <w:ind w:firstLine="567"/>
        <w:jc w:val="both"/>
        <w:rPr>
          <w:iCs/>
        </w:rPr>
      </w:pPr>
      <w:r w:rsidRPr="00F701EE">
        <w:rPr>
          <w:iCs/>
        </w:rPr>
        <w:t>- утверждение правил внутреннего трудового распорядка Учреждения по представлению директора Учреждения;</w:t>
      </w:r>
    </w:p>
    <w:p w:rsidR="00DC4068" w:rsidRPr="00F701EE" w:rsidRDefault="00DC4068" w:rsidP="007912F4">
      <w:pPr>
        <w:ind w:firstLine="567"/>
        <w:jc w:val="both"/>
        <w:rPr>
          <w:iCs/>
        </w:rPr>
      </w:pPr>
      <w:r w:rsidRPr="00F701EE">
        <w:rPr>
          <w:iCs/>
        </w:rPr>
        <w:t>- принятие решения о заключении коллективного договора;</w:t>
      </w:r>
    </w:p>
    <w:p w:rsidR="00DC4068" w:rsidRPr="00F701EE" w:rsidRDefault="00DC4068" w:rsidP="007912F4">
      <w:pPr>
        <w:ind w:firstLine="567"/>
        <w:jc w:val="both"/>
        <w:rPr>
          <w:iCs/>
        </w:rPr>
      </w:pPr>
      <w:r w:rsidRPr="00F701EE">
        <w:rPr>
          <w:iCs/>
        </w:rPr>
        <w:t>- образование органа общественной самостоятельности – Совета трудового коллектива – для ведения коллективных переговоров с администрацией Учреждения по вопросам заключения, изменения, дополнения коллективного договора и контроля  за его выполнением;</w:t>
      </w:r>
    </w:p>
    <w:p w:rsidR="00DC4068" w:rsidRPr="00F701EE" w:rsidRDefault="00DC4068" w:rsidP="007912F4">
      <w:pPr>
        <w:ind w:firstLine="567"/>
        <w:jc w:val="both"/>
        <w:rPr>
          <w:iCs/>
        </w:rPr>
      </w:pPr>
      <w:r w:rsidRPr="00F701EE">
        <w:rPr>
          <w:iCs/>
        </w:rPr>
        <w:t xml:space="preserve">- утверждение коллективного договора; </w:t>
      </w:r>
    </w:p>
    <w:p w:rsidR="00DC4068" w:rsidRPr="00F701EE" w:rsidRDefault="00DC4068" w:rsidP="007912F4">
      <w:pPr>
        <w:ind w:firstLine="567"/>
        <w:jc w:val="both"/>
        <w:rPr>
          <w:iCs/>
        </w:rPr>
      </w:pPr>
      <w:r w:rsidRPr="00F701EE">
        <w:rPr>
          <w:iCs/>
        </w:rPr>
        <w:t>- заслушивание ежегодного отчета Совета трудового коллектива и администрации Учреждения о выполнении коллективного трудового договора;</w:t>
      </w:r>
    </w:p>
    <w:p w:rsidR="00DC4068" w:rsidRPr="00F701EE" w:rsidRDefault="00DC4068" w:rsidP="007912F4">
      <w:pPr>
        <w:ind w:firstLine="567"/>
        <w:jc w:val="both"/>
        <w:rPr>
          <w:iCs/>
        </w:rPr>
      </w:pPr>
      <w:r w:rsidRPr="00F701EE">
        <w:rPr>
          <w:iCs/>
        </w:rPr>
        <w:t>- определение численности и срока полномочий комиссии по трудовым спорам Учреждения, избрание её полномочных представителей в разрешении коллективного трудового спора;</w:t>
      </w:r>
    </w:p>
    <w:p w:rsidR="00DC4068" w:rsidRPr="00F701EE" w:rsidRDefault="00DC4068" w:rsidP="007912F4">
      <w:pPr>
        <w:ind w:left="567"/>
        <w:jc w:val="both"/>
        <w:rPr>
          <w:iCs/>
        </w:rPr>
      </w:pPr>
      <w:r w:rsidRPr="00F701EE">
        <w:rPr>
          <w:iCs/>
        </w:rPr>
        <w:t>- принятия решения об объявлении забастовки. Выборы органа, возглавляющего забастовку.</w:t>
      </w:r>
    </w:p>
    <w:p w:rsidR="00DC4068" w:rsidRPr="00F701EE" w:rsidRDefault="00DC4068"/>
    <w:sectPr w:rsidR="00DC4068" w:rsidRPr="00F701EE" w:rsidSect="0065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2F4"/>
    <w:rsid w:val="000D7490"/>
    <w:rsid w:val="0014249D"/>
    <w:rsid w:val="003160A4"/>
    <w:rsid w:val="003A32D8"/>
    <w:rsid w:val="003D63AC"/>
    <w:rsid w:val="006509E1"/>
    <w:rsid w:val="007912F4"/>
    <w:rsid w:val="00827AC1"/>
    <w:rsid w:val="00BB2A55"/>
    <w:rsid w:val="00C01430"/>
    <w:rsid w:val="00CF4F7F"/>
    <w:rsid w:val="00DC4068"/>
    <w:rsid w:val="00E25E24"/>
    <w:rsid w:val="00F32E85"/>
    <w:rsid w:val="00F7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4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4F7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605</Words>
  <Characters>3452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2016-06-06T12:45:00Z</dcterms:created>
  <dcterms:modified xsi:type="dcterms:W3CDTF">2016-09-08T10:52:00Z</dcterms:modified>
</cp:coreProperties>
</file>